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DC2DA" w14:textId="77777777" w:rsidR="005259B6" w:rsidRDefault="005259B6" w:rsidP="005259B6">
      <w:pPr>
        <w:pStyle w:val="Default"/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257"/>
      </w:tblGrid>
      <w:tr w:rsidR="005259B6" w14:paraId="33433959" w14:textId="77777777">
        <w:trPr>
          <w:trHeight w:val="120"/>
        </w:trPr>
        <w:tc>
          <w:tcPr>
            <w:tcW w:w="2257" w:type="dxa"/>
          </w:tcPr>
          <w:p w14:paraId="4418E14A" w14:textId="77777777" w:rsidR="005259B6" w:rsidRDefault="005259B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t xml:space="preserve"> </w:t>
            </w:r>
            <w:proofErr w:type="spellStart"/>
            <w:r>
              <w:rPr>
                <w:b/>
                <w:bCs/>
                <w:sz w:val="23"/>
                <w:szCs w:val="23"/>
              </w:rPr>
              <w:t>Attachm</w:t>
            </w:r>
            <w:r w:rsidR="00551DF8">
              <w:rPr>
                <w:b/>
                <w:bCs/>
                <w:sz w:val="23"/>
                <w:szCs w:val="23"/>
              </w:rPr>
              <w:t>ent</w:t>
            </w:r>
            <w:proofErr w:type="spellEnd"/>
          </w:p>
          <w:p w14:paraId="0987A14A" w14:textId="77777777" w:rsidR="005259B6" w:rsidRDefault="005259B6">
            <w:pPr>
              <w:pStyle w:val="Default"/>
              <w:rPr>
                <w:sz w:val="23"/>
                <w:szCs w:val="23"/>
              </w:rPr>
            </w:pPr>
          </w:p>
        </w:tc>
      </w:tr>
      <w:tr w:rsidR="005259B6" w14:paraId="3D8B268E" w14:textId="77777777">
        <w:trPr>
          <w:trHeight w:val="140"/>
        </w:trPr>
        <w:tc>
          <w:tcPr>
            <w:tcW w:w="2257" w:type="dxa"/>
          </w:tcPr>
          <w:p w14:paraId="34FBDE47" w14:textId="77777777" w:rsidR="005259B6" w:rsidRDefault="005259B6">
            <w:pPr>
              <w:pStyle w:val="Defaul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Table</w:t>
            </w:r>
            <w:proofErr w:type="spellEnd"/>
            <w:r>
              <w:rPr>
                <w:sz w:val="28"/>
                <w:szCs w:val="28"/>
              </w:rPr>
              <w:t xml:space="preserve"> No.1</w:t>
            </w:r>
          </w:p>
        </w:tc>
      </w:tr>
    </w:tbl>
    <w:p w14:paraId="1E52EA7B" w14:textId="77777777" w:rsidR="00D16F00" w:rsidRDefault="00D16F0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6"/>
        <w:gridCol w:w="2407"/>
        <w:gridCol w:w="2407"/>
        <w:gridCol w:w="2407"/>
      </w:tblGrid>
      <w:tr w:rsidR="00A11B31" w14:paraId="04F6D2FC" w14:textId="77777777" w:rsidTr="00A11B31">
        <w:tc>
          <w:tcPr>
            <w:tcW w:w="2406" w:type="dxa"/>
            <w:vAlign w:val="center"/>
          </w:tcPr>
          <w:p w14:paraId="6DFA42CD" w14:textId="77777777" w:rsidR="00A11B31" w:rsidRDefault="00A11B31" w:rsidP="00A11B31">
            <w:pPr>
              <w:tabs>
                <w:tab w:val="left" w:pos="306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lang w:val="en-US"/>
              </w:rPr>
            </w:pPr>
          </w:p>
        </w:tc>
        <w:tc>
          <w:tcPr>
            <w:tcW w:w="2407" w:type="dxa"/>
            <w:vAlign w:val="center"/>
          </w:tcPr>
          <w:p w14:paraId="34E1B5AC" w14:textId="77777777" w:rsidR="00A11B31" w:rsidRDefault="00A11B31" w:rsidP="00A11B31">
            <w:pPr>
              <w:tabs>
                <w:tab w:val="left" w:pos="306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Vacuum unit</w:t>
            </w:r>
          </w:p>
        </w:tc>
        <w:tc>
          <w:tcPr>
            <w:tcW w:w="2407" w:type="dxa"/>
            <w:vAlign w:val="center"/>
          </w:tcPr>
          <w:p w14:paraId="5203636C" w14:textId="77777777" w:rsidR="00A11B31" w:rsidRDefault="00A11B31" w:rsidP="00A11B31">
            <w:pPr>
              <w:tabs>
                <w:tab w:val="left" w:pos="306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Visbreaker</w:t>
            </w:r>
            <w:proofErr w:type="spellEnd"/>
          </w:p>
        </w:tc>
        <w:tc>
          <w:tcPr>
            <w:tcW w:w="2407" w:type="dxa"/>
            <w:vAlign w:val="center"/>
          </w:tcPr>
          <w:p w14:paraId="6709FB33" w14:textId="77777777" w:rsidR="00A11B31" w:rsidRDefault="00A11B31" w:rsidP="00A11B31">
            <w:pPr>
              <w:tabs>
                <w:tab w:val="left" w:pos="306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Visbreaker</w:t>
            </w:r>
            <w:proofErr w:type="spellEnd"/>
          </w:p>
        </w:tc>
      </w:tr>
      <w:tr w:rsidR="00F37A92" w14:paraId="4976B010" w14:textId="77777777" w:rsidTr="00A11B31">
        <w:tc>
          <w:tcPr>
            <w:tcW w:w="2406" w:type="dxa"/>
            <w:vAlign w:val="center"/>
          </w:tcPr>
          <w:p w14:paraId="0C08BFE7" w14:textId="77777777" w:rsidR="00F37A92" w:rsidRDefault="00F37A92" w:rsidP="00F37A92">
            <w:pPr>
              <w:tabs>
                <w:tab w:val="left" w:pos="306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Feed, t/y (</w:t>
            </w:r>
            <w:r w:rsidRPr="00A11B31">
              <w:rPr>
                <w:lang w:val="en-US"/>
              </w:rPr>
              <w:t xml:space="preserve">estimated quantity of raw materials in </w:t>
            </w:r>
            <w:proofErr w:type="spellStart"/>
            <w:r w:rsidRPr="00A11B31">
              <w:rPr>
                <w:lang w:val="en-US"/>
              </w:rPr>
              <w:t>tonnes</w:t>
            </w:r>
            <w:proofErr w:type="spellEnd"/>
            <w:r w:rsidRPr="00A11B31">
              <w:rPr>
                <w:lang w:val="en-US"/>
              </w:rPr>
              <w:t>)</w:t>
            </w:r>
          </w:p>
        </w:tc>
        <w:tc>
          <w:tcPr>
            <w:tcW w:w="2407" w:type="dxa"/>
            <w:vAlign w:val="center"/>
          </w:tcPr>
          <w:p w14:paraId="46B6B6CB" w14:textId="77777777" w:rsidR="00F37A92" w:rsidRDefault="00F37A92" w:rsidP="00F37A92">
            <w:pPr>
              <w:tabs>
                <w:tab w:val="left" w:pos="306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4100593</w:t>
            </w:r>
          </w:p>
        </w:tc>
        <w:tc>
          <w:tcPr>
            <w:tcW w:w="2407" w:type="dxa"/>
            <w:vAlign w:val="center"/>
          </w:tcPr>
          <w:p w14:paraId="6A8F5439" w14:textId="77777777" w:rsidR="00F37A92" w:rsidRDefault="00F37A92" w:rsidP="00F37A92">
            <w:pPr>
              <w:tabs>
                <w:tab w:val="left" w:pos="306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1024291</w:t>
            </w:r>
          </w:p>
        </w:tc>
        <w:tc>
          <w:tcPr>
            <w:tcW w:w="2407" w:type="dxa"/>
            <w:vAlign w:val="center"/>
          </w:tcPr>
          <w:p w14:paraId="179EFDAE" w14:textId="77777777" w:rsidR="00F37A92" w:rsidRDefault="00F37A92" w:rsidP="00F37A92">
            <w:pPr>
              <w:tabs>
                <w:tab w:val="left" w:pos="306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1024291</w:t>
            </w:r>
          </w:p>
        </w:tc>
      </w:tr>
      <w:tr w:rsidR="00A11B31" w14:paraId="0CE1297A" w14:textId="77777777" w:rsidTr="00A11B31">
        <w:tc>
          <w:tcPr>
            <w:tcW w:w="2406" w:type="dxa"/>
            <w:vAlign w:val="center"/>
          </w:tcPr>
          <w:p w14:paraId="694D23F6" w14:textId="77777777" w:rsidR="00A11B31" w:rsidRPr="00A11B31" w:rsidRDefault="00A11B31" w:rsidP="00A11B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Name </w:t>
            </w:r>
            <w:proofErr w:type="spellStart"/>
            <w:r>
              <w:rPr>
                <w:color w:val="000000"/>
              </w:rPr>
              <w:t>of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additive</w:t>
            </w:r>
            <w:proofErr w:type="spellEnd"/>
          </w:p>
        </w:tc>
        <w:tc>
          <w:tcPr>
            <w:tcW w:w="2407" w:type="dxa"/>
            <w:vAlign w:val="center"/>
          </w:tcPr>
          <w:p w14:paraId="4F697F84" w14:textId="77777777" w:rsidR="00A11B31" w:rsidRDefault="00A11B31" w:rsidP="00A11B31">
            <w:pPr>
              <w:tabs>
                <w:tab w:val="left" w:pos="306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lang w:val="en-US"/>
              </w:rPr>
            </w:pPr>
          </w:p>
        </w:tc>
        <w:tc>
          <w:tcPr>
            <w:tcW w:w="2407" w:type="dxa"/>
            <w:vAlign w:val="center"/>
          </w:tcPr>
          <w:p w14:paraId="1D4DBB0E" w14:textId="77777777" w:rsidR="00A11B31" w:rsidRDefault="00A11B31" w:rsidP="00A11B31">
            <w:pPr>
              <w:tabs>
                <w:tab w:val="left" w:pos="306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lang w:val="en-US"/>
              </w:rPr>
            </w:pPr>
          </w:p>
        </w:tc>
        <w:tc>
          <w:tcPr>
            <w:tcW w:w="2407" w:type="dxa"/>
            <w:vAlign w:val="center"/>
          </w:tcPr>
          <w:p w14:paraId="4A0DC23B" w14:textId="77777777" w:rsidR="00A11B31" w:rsidRDefault="00A11B31" w:rsidP="00A11B31">
            <w:pPr>
              <w:tabs>
                <w:tab w:val="left" w:pos="306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lang w:val="en-US"/>
              </w:rPr>
            </w:pPr>
          </w:p>
        </w:tc>
      </w:tr>
      <w:tr w:rsidR="00A11B31" w14:paraId="0B963572" w14:textId="77777777" w:rsidTr="00A11B31">
        <w:tc>
          <w:tcPr>
            <w:tcW w:w="2406" w:type="dxa"/>
            <w:vAlign w:val="center"/>
          </w:tcPr>
          <w:p w14:paraId="3500F135" w14:textId="77777777" w:rsidR="00A11B31" w:rsidRDefault="00A11B31" w:rsidP="00A11B31">
            <w:pPr>
              <w:tabs>
                <w:tab w:val="left" w:pos="306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Max dosage rate, ppm/t</w:t>
            </w:r>
          </w:p>
        </w:tc>
        <w:tc>
          <w:tcPr>
            <w:tcW w:w="2407" w:type="dxa"/>
            <w:vAlign w:val="center"/>
          </w:tcPr>
          <w:p w14:paraId="00324777" w14:textId="77777777" w:rsidR="00A11B31" w:rsidRDefault="00A11B31" w:rsidP="00A11B31">
            <w:pPr>
              <w:tabs>
                <w:tab w:val="left" w:pos="306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lang w:val="en-US"/>
              </w:rPr>
            </w:pPr>
          </w:p>
        </w:tc>
        <w:tc>
          <w:tcPr>
            <w:tcW w:w="2407" w:type="dxa"/>
            <w:vAlign w:val="center"/>
          </w:tcPr>
          <w:p w14:paraId="23EC3F1A" w14:textId="77777777" w:rsidR="00A11B31" w:rsidRDefault="00A11B31" w:rsidP="00A11B31">
            <w:pPr>
              <w:tabs>
                <w:tab w:val="left" w:pos="306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lang w:val="en-US"/>
              </w:rPr>
            </w:pPr>
          </w:p>
        </w:tc>
        <w:tc>
          <w:tcPr>
            <w:tcW w:w="2407" w:type="dxa"/>
            <w:vAlign w:val="center"/>
          </w:tcPr>
          <w:p w14:paraId="393D9BFE" w14:textId="77777777" w:rsidR="00A11B31" w:rsidRDefault="00A11B31" w:rsidP="00A11B31">
            <w:pPr>
              <w:tabs>
                <w:tab w:val="left" w:pos="306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lang w:val="en-US"/>
              </w:rPr>
            </w:pPr>
          </w:p>
        </w:tc>
      </w:tr>
      <w:tr w:rsidR="00A11B31" w14:paraId="3C835270" w14:textId="77777777" w:rsidTr="00A11B31">
        <w:tc>
          <w:tcPr>
            <w:tcW w:w="2406" w:type="dxa"/>
            <w:vAlign w:val="center"/>
          </w:tcPr>
          <w:p w14:paraId="1C8D058C" w14:textId="77777777" w:rsidR="00A11B31" w:rsidRDefault="00A11B31" w:rsidP="00A11B31">
            <w:pPr>
              <w:tabs>
                <w:tab w:val="left" w:pos="306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Amount of additive, t/y</w:t>
            </w:r>
          </w:p>
        </w:tc>
        <w:tc>
          <w:tcPr>
            <w:tcW w:w="2407" w:type="dxa"/>
            <w:vAlign w:val="center"/>
          </w:tcPr>
          <w:p w14:paraId="691A8900" w14:textId="77777777" w:rsidR="00A11B31" w:rsidRDefault="00A11B31" w:rsidP="00A11B31">
            <w:pPr>
              <w:tabs>
                <w:tab w:val="left" w:pos="306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lang w:val="en-US"/>
              </w:rPr>
            </w:pPr>
          </w:p>
        </w:tc>
        <w:tc>
          <w:tcPr>
            <w:tcW w:w="2407" w:type="dxa"/>
            <w:vAlign w:val="center"/>
          </w:tcPr>
          <w:p w14:paraId="3A06A73B" w14:textId="77777777" w:rsidR="00A11B31" w:rsidRDefault="00A11B31" w:rsidP="00A11B31">
            <w:pPr>
              <w:tabs>
                <w:tab w:val="left" w:pos="306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lang w:val="en-US"/>
              </w:rPr>
            </w:pPr>
          </w:p>
        </w:tc>
        <w:tc>
          <w:tcPr>
            <w:tcW w:w="2407" w:type="dxa"/>
            <w:vAlign w:val="center"/>
          </w:tcPr>
          <w:p w14:paraId="2C4A614B" w14:textId="77777777" w:rsidR="00A11B31" w:rsidRDefault="00A11B31" w:rsidP="00A11B31">
            <w:pPr>
              <w:tabs>
                <w:tab w:val="left" w:pos="306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lang w:val="en-US"/>
              </w:rPr>
            </w:pPr>
          </w:p>
        </w:tc>
      </w:tr>
    </w:tbl>
    <w:p w14:paraId="14FE6483" w14:textId="77777777" w:rsidR="005259B6" w:rsidRDefault="005259B6"/>
    <w:p w14:paraId="7E62B68D" w14:textId="77777777" w:rsidR="005259B6" w:rsidRDefault="005259B6"/>
    <w:sectPr w:rsidR="005259B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8EA"/>
    <w:rsid w:val="000821F4"/>
    <w:rsid w:val="002969E5"/>
    <w:rsid w:val="002A2FD5"/>
    <w:rsid w:val="002F73EE"/>
    <w:rsid w:val="004008EA"/>
    <w:rsid w:val="005259B6"/>
    <w:rsid w:val="00551DF8"/>
    <w:rsid w:val="00A11B31"/>
    <w:rsid w:val="00B5089A"/>
    <w:rsid w:val="00D16F00"/>
    <w:rsid w:val="00F3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0F52C"/>
  <w15:chartTrackingRefBased/>
  <w15:docId w15:val="{88EC1312-EFA7-4DCF-BF96-E11570E2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59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259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59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4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Čaplinskas</dc:creator>
  <cp:keywords/>
  <dc:description/>
  <cp:lastModifiedBy>Kravčuk Laima (OLT)</cp:lastModifiedBy>
  <cp:revision>2</cp:revision>
  <dcterms:created xsi:type="dcterms:W3CDTF">2026-07-31T06:47:00Z</dcterms:created>
  <dcterms:modified xsi:type="dcterms:W3CDTF">2026-07-31T06:47:00Z</dcterms:modified>
</cp:coreProperties>
</file>